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CA3A" w14:textId="0C6E36B3" w:rsidR="00B9471A" w:rsidRDefault="00BB6191" w:rsidP="00B9471A">
      <w:pPr>
        <w:pStyle w:val="Tabtitre"/>
      </w:pPr>
      <w:r>
        <w:t>Les différents types de risque</w:t>
      </w:r>
    </w:p>
    <w:p w14:paraId="5C59E6EA" w14:textId="59527D48" w:rsidR="00B9471A" w:rsidRDefault="00BB6191" w:rsidP="00B9471A">
      <w:pPr>
        <w:pStyle w:val="Tabsstitre"/>
        <w:spacing w:before="200" w:after="120"/>
        <w:rPr>
          <w:sz w:val="28"/>
          <w:szCs w:val="28"/>
        </w:rPr>
      </w:pPr>
      <w:r>
        <w:rPr>
          <w:sz w:val="28"/>
          <w:szCs w:val="28"/>
        </w:rPr>
        <w:t xml:space="preserve">Pour chaque situation, indiquez s'il s'agit d'un risque collectif ou individuel, </w:t>
      </w:r>
      <w:r>
        <w:rPr>
          <w:sz w:val="28"/>
          <w:szCs w:val="28"/>
        </w:rPr>
        <w:br/>
        <w:t>et d'un risque volontaire ou involontaire.</w:t>
      </w:r>
    </w:p>
    <w:p w14:paraId="4C9D19F5" w14:textId="77777777" w:rsidR="00BB6191" w:rsidRPr="00E43CFD" w:rsidRDefault="00BB6191" w:rsidP="00B9471A">
      <w:pPr>
        <w:pStyle w:val="Tabsstitre"/>
        <w:spacing w:before="200" w:after="120"/>
        <w:rPr>
          <w:sz w:val="28"/>
          <w:szCs w:val="28"/>
        </w:rPr>
      </w:pP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020"/>
        <w:gridCol w:w="2020"/>
        <w:gridCol w:w="2020"/>
        <w:gridCol w:w="2020"/>
      </w:tblGrid>
      <w:tr w:rsidR="00BB6191" w14:paraId="0EF5BED9" w14:textId="77777777" w:rsidTr="00BB6191"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7D91" w14:textId="77777777" w:rsidR="00BB6191" w:rsidRDefault="00BB6191" w:rsidP="00A86C87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D402" w14:textId="6D354A60" w:rsidR="00BB6191" w:rsidRDefault="00BB6191" w:rsidP="00B9471A">
            <w:pPr>
              <w:pStyle w:val="Tabtete"/>
            </w:pPr>
            <w:r w:rsidRPr="00BB6191">
              <w:t>Risque individuel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</w:tcPr>
          <w:p w14:paraId="22E43B91" w14:textId="59542AC3" w:rsidR="00BB6191" w:rsidRDefault="00BB6191" w:rsidP="00B9471A">
            <w:pPr>
              <w:pStyle w:val="Tabtete"/>
            </w:pPr>
            <w:r w:rsidRPr="00BB6191">
              <w:t xml:space="preserve">Risque </w:t>
            </w:r>
            <w:r>
              <w:br/>
            </w:r>
            <w:r w:rsidRPr="00BB6191">
              <w:t>collectif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0A46" w14:textId="60463C2D" w:rsidR="00BB6191" w:rsidRDefault="00BB6191" w:rsidP="00B9471A">
            <w:pPr>
              <w:pStyle w:val="Tabtete"/>
            </w:pPr>
            <w:r w:rsidRPr="00BB6191">
              <w:t>Risque volontaire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E616" w14:textId="0D4D8F71" w:rsidR="00BB6191" w:rsidRDefault="00BB6191" w:rsidP="00B9471A">
            <w:pPr>
              <w:pStyle w:val="Tabtete"/>
            </w:pPr>
            <w:r w:rsidRPr="00BB6191">
              <w:t>Risque involontaire</w:t>
            </w:r>
          </w:p>
        </w:tc>
      </w:tr>
      <w:tr w:rsidR="00BB6191" w14:paraId="2CFEE15A" w14:textId="77777777" w:rsidTr="00BB6191">
        <w:trPr>
          <w:trHeight w:val="18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DBFC" w14:textId="689E67C9" w:rsidR="00BB6191" w:rsidRPr="00BB6191" w:rsidRDefault="00BB6191" w:rsidP="00BB6191">
            <w:pPr>
              <w:pStyle w:val="Tabtexte"/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>Pratiquer l'escalade en haute montagne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323B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F0D3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D98D" w14:textId="28CDF0DC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C114" w14:textId="77777777" w:rsidR="00BB6191" w:rsidRDefault="00BB6191" w:rsidP="00BB6191">
            <w:pPr>
              <w:spacing w:after="0" w:line="240" w:lineRule="auto"/>
            </w:pPr>
          </w:p>
        </w:tc>
      </w:tr>
      <w:tr w:rsidR="00BB6191" w14:paraId="60FA0526" w14:textId="77777777" w:rsidTr="00BB6191">
        <w:trPr>
          <w:trHeight w:val="18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7DE9" w14:textId="12EA0389" w:rsidR="00BB6191" w:rsidRPr="00BB6191" w:rsidRDefault="00BB6191" w:rsidP="00BB6191">
            <w:pPr>
              <w:pStyle w:val="Tabtext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Acheter les actions d'une entreprise suite à la publication de bons résultats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0E94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6AB0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FDAF" w14:textId="692CC4BD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0C13" w14:textId="77777777" w:rsidR="00BB6191" w:rsidRDefault="00BB6191" w:rsidP="00BB6191">
            <w:pPr>
              <w:spacing w:after="0" w:line="240" w:lineRule="auto"/>
            </w:pPr>
          </w:p>
        </w:tc>
      </w:tr>
      <w:tr w:rsidR="00BB6191" w14:paraId="3F363E4A" w14:textId="77777777" w:rsidTr="00BB6191">
        <w:trPr>
          <w:trHeight w:val="18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9A2D" w14:textId="67ED73D4" w:rsidR="00BB6191" w:rsidRPr="00BB6191" w:rsidRDefault="00BB6191" w:rsidP="00BB6191">
            <w:pPr>
              <w:pStyle w:val="Tabtext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Travailler dans une usine nucléaire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7A3B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E0A8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61DA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B359" w14:textId="77777777" w:rsidR="00BB6191" w:rsidRDefault="00BB6191" w:rsidP="00BB6191">
            <w:pPr>
              <w:spacing w:after="0" w:line="240" w:lineRule="auto"/>
            </w:pPr>
          </w:p>
        </w:tc>
      </w:tr>
      <w:tr w:rsidR="00BB6191" w14:paraId="1A73EC48" w14:textId="77777777" w:rsidTr="00BB6191">
        <w:trPr>
          <w:trHeight w:val="18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56F3" w14:textId="540D0D1D" w:rsidR="00BB6191" w:rsidRPr="00BB6191" w:rsidRDefault="00BB6191" w:rsidP="00BB6191">
            <w:pPr>
              <w:pStyle w:val="Tabtext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Vivre dans un appartement dont l'air est pollué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7D3F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B2FA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F988" w14:textId="77777777" w:rsidR="00BB6191" w:rsidRDefault="00BB6191" w:rsidP="00BB6191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901" w14:textId="77777777" w:rsidR="00BB6191" w:rsidRDefault="00BB6191" w:rsidP="00BB6191">
            <w:pPr>
              <w:spacing w:after="0" w:line="240" w:lineRule="auto"/>
            </w:pPr>
          </w:p>
        </w:tc>
      </w:tr>
    </w:tbl>
    <w:p w14:paraId="660EF953" w14:textId="77777777" w:rsidR="009B26C8" w:rsidRPr="00834152" w:rsidRDefault="009B26C8" w:rsidP="00834152"/>
    <w:sectPr w:rsidR="009B26C8" w:rsidRPr="00834152" w:rsidSect="00BB619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4"/>
    <w:rsid w:val="000B31BD"/>
    <w:rsid w:val="000D04B7"/>
    <w:rsid w:val="000D2C3E"/>
    <w:rsid w:val="001069AE"/>
    <w:rsid w:val="001516A0"/>
    <w:rsid w:val="00247B53"/>
    <w:rsid w:val="00266299"/>
    <w:rsid w:val="00297EDD"/>
    <w:rsid w:val="002D6E54"/>
    <w:rsid w:val="00492048"/>
    <w:rsid w:val="00603016"/>
    <w:rsid w:val="00652E06"/>
    <w:rsid w:val="006E6342"/>
    <w:rsid w:val="00727615"/>
    <w:rsid w:val="00834152"/>
    <w:rsid w:val="008C7D0C"/>
    <w:rsid w:val="00924AF0"/>
    <w:rsid w:val="0093590C"/>
    <w:rsid w:val="009B26C8"/>
    <w:rsid w:val="009E37DE"/>
    <w:rsid w:val="00B11C3F"/>
    <w:rsid w:val="00B9471A"/>
    <w:rsid w:val="00BB6191"/>
    <w:rsid w:val="00CF63ED"/>
    <w:rsid w:val="00D2124E"/>
    <w:rsid w:val="00D76B12"/>
    <w:rsid w:val="00E23EB0"/>
    <w:rsid w:val="00E43CFD"/>
    <w:rsid w:val="00EB6429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14717"/>
  <w14:defaultImageDpi w14:val="0"/>
  <w15:docId w15:val="{329811A7-2485-B54F-9808-55B1E00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6</cp:revision>
  <dcterms:created xsi:type="dcterms:W3CDTF">2024-05-23T07:12:00Z</dcterms:created>
  <dcterms:modified xsi:type="dcterms:W3CDTF">2024-06-06T14:02:00Z</dcterms:modified>
</cp:coreProperties>
</file>